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C0" w:rsidRPr="00863970" w:rsidRDefault="009C0DC0" w:rsidP="00863970">
      <w:pPr>
        <w:widowControl w:val="0"/>
        <w:spacing w:after="0" w:line="240" w:lineRule="auto"/>
        <w:jc w:val="right"/>
        <w:rPr>
          <w:rFonts w:ascii="Times New Roman" w:eastAsia="Times New Roman" w:hAnsi="Times New Roman" w:cs="Times New Roman"/>
          <w:b/>
          <w:sz w:val="24"/>
          <w:szCs w:val="24"/>
          <w:lang w:val="ru-RU"/>
        </w:rPr>
      </w:pPr>
      <w:r w:rsidRPr="00863970">
        <w:rPr>
          <w:rFonts w:ascii="Times New Roman" w:eastAsia="Times New Roman" w:hAnsi="Times New Roman" w:cs="Times New Roman"/>
          <w:b/>
          <w:sz w:val="24"/>
          <w:szCs w:val="24"/>
          <w:lang w:val="ru-RU"/>
        </w:rPr>
        <w:t xml:space="preserve">                                                                                                                               </w:t>
      </w:r>
      <w:r w:rsidRPr="00863970">
        <w:rPr>
          <w:rFonts w:ascii="Times New Roman" w:eastAsia="Times New Roman" w:hAnsi="Times New Roman" w:cs="Times New Roman"/>
          <w:b/>
          <w:sz w:val="28"/>
          <w:szCs w:val="24"/>
        </w:rPr>
        <w:t>Д</w:t>
      </w:r>
      <w:r w:rsidRPr="00863970">
        <w:rPr>
          <w:rFonts w:ascii="Times New Roman" w:eastAsia="Times New Roman" w:hAnsi="Times New Roman" w:cs="Times New Roman"/>
          <w:b/>
          <w:sz w:val="28"/>
          <w:szCs w:val="24"/>
          <w:lang w:val="ru-RU"/>
        </w:rPr>
        <w:t>ОДАТОК  2</w:t>
      </w:r>
    </w:p>
    <w:p w:rsidR="009C0DC0" w:rsidRDefault="009C0DC0" w:rsidP="00863970">
      <w:pPr>
        <w:widowControl w:val="0"/>
        <w:spacing w:after="0" w:line="240" w:lineRule="auto"/>
        <w:jc w:val="right"/>
        <w:rPr>
          <w:rFonts w:ascii="Times New Roman" w:eastAsia="Times New Roman" w:hAnsi="Times New Roman" w:cs="Times New Roman"/>
          <w:b/>
          <w:sz w:val="24"/>
          <w:szCs w:val="24"/>
          <w:lang w:val="ru-RU"/>
        </w:rPr>
      </w:pPr>
      <w:r w:rsidRPr="00863970">
        <w:rPr>
          <w:rFonts w:ascii="Times New Roman" w:eastAsia="Times New Roman" w:hAnsi="Times New Roman" w:cs="Times New Roman"/>
          <w:b/>
          <w:sz w:val="24"/>
          <w:szCs w:val="24"/>
          <w:lang w:val="ru-RU"/>
        </w:rPr>
        <w:t xml:space="preserve">                                                                                                          до </w:t>
      </w:r>
      <w:proofErr w:type="spellStart"/>
      <w:r w:rsidRPr="00863970">
        <w:rPr>
          <w:rFonts w:ascii="Times New Roman" w:eastAsia="Times New Roman" w:hAnsi="Times New Roman" w:cs="Times New Roman"/>
          <w:b/>
          <w:sz w:val="24"/>
          <w:szCs w:val="24"/>
          <w:lang w:val="ru-RU"/>
        </w:rPr>
        <w:t>тендерної</w:t>
      </w:r>
      <w:proofErr w:type="spellEnd"/>
      <w:r w:rsidRPr="00863970">
        <w:rPr>
          <w:rFonts w:ascii="Times New Roman" w:eastAsia="Times New Roman" w:hAnsi="Times New Roman" w:cs="Times New Roman"/>
          <w:b/>
          <w:sz w:val="24"/>
          <w:szCs w:val="24"/>
          <w:lang w:val="ru-RU"/>
        </w:rPr>
        <w:t xml:space="preserve"> </w:t>
      </w:r>
      <w:proofErr w:type="spellStart"/>
      <w:r w:rsidRPr="00863970">
        <w:rPr>
          <w:rFonts w:ascii="Times New Roman" w:eastAsia="Times New Roman" w:hAnsi="Times New Roman" w:cs="Times New Roman"/>
          <w:b/>
          <w:sz w:val="24"/>
          <w:szCs w:val="24"/>
          <w:lang w:val="ru-RU"/>
        </w:rPr>
        <w:t>документації</w:t>
      </w:r>
      <w:proofErr w:type="spellEnd"/>
      <w:r w:rsidRPr="00863970">
        <w:rPr>
          <w:rFonts w:ascii="Times New Roman" w:eastAsia="Times New Roman" w:hAnsi="Times New Roman" w:cs="Times New Roman"/>
          <w:b/>
          <w:sz w:val="24"/>
          <w:szCs w:val="24"/>
          <w:lang w:val="ru-RU"/>
        </w:rPr>
        <w:t xml:space="preserve"> </w:t>
      </w:r>
    </w:p>
    <w:p w:rsidR="00863970" w:rsidRPr="00863970" w:rsidRDefault="00863970" w:rsidP="00863970">
      <w:pPr>
        <w:widowControl w:val="0"/>
        <w:spacing w:after="0" w:line="240" w:lineRule="auto"/>
        <w:jc w:val="right"/>
        <w:rPr>
          <w:rFonts w:ascii="Times New Roman" w:eastAsia="Times New Roman" w:hAnsi="Times New Roman" w:cs="Times New Roman"/>
          <w:b/>
          <w:sz w:val="24"/>
          <w:szCs w:val="24"/>
          <w:lang w:val="ru-RU"/>
        </w:rPr>
      </w:pPr>
    </w:p>
    <w:p w:rsidR="009C0DC0" w:rsidRDefault="009C0DC0" w:rsidP="00863970">
      <w:pPr>
        <w:widowControl w:val="0"/>
        <w:spacing w:after="0" w:line="240" w:lineRule="auto"/>
        <w:jc w:val="center"/>
        <w:rPr>
          <w:rFonts w:ascii="Times New Roman" w:eastAsia="Times New Roman" w:hAnsi="Times New Roman" w:cs="Times New Roman"/>
          <w:b/>
          <w:sz w:val="28"/>
          <w:szCs w:val="24"/>
          <w:lang w:val="ru-RU"/>
        </w:rPr>
      </w:pPr>
      <w:proofErr w:type="spellStart"/>
      <w:r w:rsidRPr="00863970">
        <w:rPr>
          <w:rFonts w:ascii="Times New Roman" w:eastAsia="Times New Roman" w:hAnsi="Times New Roman" w:cs="Times New Roman"/>
          <w:b/>
          <w:sz w:val="28"/>
          <w:szCs w:val="24"/>
          <w:lang w:val="ru-RU"/>
        </w:rPr>
        <w:t>Інформація</w:t>
      </w:r>
      <w:proofErr w:type="spellEnd"/>
      <w:r w:rsidRPr="00863970">
        <w:rPr>
          <w:rFonts w:ascii="Times New Roman" w:eastAsia="Times New Roman" w:hAnsi="Times New Roman" w:cs="Times New Roman"/>
          <w:b/>
          <w:sz w:val="28"/>
          <w:szCs w:val="24"/>
          <w:lang w:val="ru-RU"/>
        </w:rPr>
        <w:t xml:space="preserve"> про </w:t>
      </w:r>
      <w:proofErr w:type="spellStart"/>
      <w:r w:rsidRPr="00863970">
        <w:rPr>
          <w:rFonts w:ascii="Times New Roman" w:eastAsia="Times New Roman" w:hAnsi="Times New Roman" w:cs="Times New Roman"/>
          <w:b/>
          <w:sz w:val="28"/>
          <w:szCs w:val="24"/>
          <w:lang w:val="ru-RU"/>
        </w:rPr>
        <w:t>необхідні</w:t>
      </w:r>
      <w:proofErr w:type="spellEnd"/>
      <w:r w:rsidRPr="00863970">
        <w:rPr>
          <w:rFonts w:ascii="Times New Roman" w:eastAsia="Times New Roman" w:hAnsi="Times New Roman" w:cs="Times New Roman"/>
          <w:b/>
          <w:sz w:val="28"/>
          <w:szCs w:val="24"/>
          <w:lang w:val="ru-RU"/>
        </w:rPr>
        <w:t xml:space="preserve"> </w:t>
      </w:r>
      <w:proofErr w:type="spellStart"/>
      <w:proofErr w:type="gramStart"/>
      <w:r w:rsidRPr="00863970">
        <w:rPr>
          <w:rFonts w:ascii="Times New Roman" w:eastAsia="Times New Roman" w:hAnsi="Times New Roman" w:cs="Times New Roman"/>
          <w:b/>
          <w:sz w:val="28"/>
          <w:szCs w:val="24"/>
          <w:lang w:val="ru-RU"/>
        </w:rPr>
        <w:t>техн</w:t>
      </w:r>
      <w:proofErr w:type="gramEnd"/>
      <w:r w:rsidRPr="00863970">
        <w:rPr>
          <w:rFonts w:ascii="Times New Roman" w:eastAsia="Times New Roman" w:hAnsi="Times New Roman" w:cs="Times New Roman"/>
          <w:b/>
          <w:sz w:val="28"/>
          <w:szCs w:val="24"/>
          <w:lang w:val="ru-RU"/>
        </w:rPr>
        <w:t>ічні</w:t>
      </w:r>
      <w:proofErr w:type="spellEnd"/>
      <w:r w:rsidRPr="00863970">
        <w:rPr>
          <w:rFonts w:ascii="Times New Roman" w:eastAsia="Times New Roman" w:hAnsi="Times New Roman" w:cs="Times New Roman"/>
          <w:b/>
          <w:sz w:val="28"/>
          <w:szCs w:val="24"/>
          <w:lang w:val="ru-RU"/>
        </w:rPr>
        <w:t xml:space="preserve">, </w:t>
      </w:r>
      <w:proofErr w:type="spellStart"/>
      <w:r w:rsidRPr="00863970">
        <w:rPr>
          <w:rFonts w:ascii="Times New Roman" w:eastAsia="Times New Roman" w:hAnsi="Times New Roman" w:cs="Times New Roman"/>
          <w:b/>
          <w:sz w:val="28"/>
          <w:szCs w:val="24"/>
          <w:lang w:val="ru-RU"/>
        </w:rPr>
        <w:t>якісні</w:t>
      </w:r>
      <w:proofErr w:type="spellEnd"/>
      <w:r w:rsidRPr="00863970">
        <w:rPr>
          <w:rFonts w:ascii="Times New Roman" w:eastAsia="Times New Roman" w:hAnsi="Times New Roman" w:cs="Times New Roman"/>
          <w:b/>
          <w:sz w:val="28"/>
          <w:szCs w:val="24"/>
          <w:lang w:val="ru-RU"/>
        </w:rPr>
        <w:t xml:space="preserve"> та </w:t>
      </w:r>
      <w:proofErr w:type="spellStart"/>
      <w:r w:rsidRPr="00863970">
        <w:rPr>
          <w:rFonts w:ascii="Times New Roman" w:eastAsia="Times New Roman" w:hAnsi="Times New Roman" w:cs="Times New Roman"/>
          <w:b/>
          <w:sz w:val="28"/>
          <w:szCs w:val="24"/>
          <w:lang w:val="ru-RU"/>
        </w:rPr>
        <w:t>кількісні</w:t>
      </w:r>
      <w:proofErr w:type="spellEnd"/>
      <w:r w:rsidRPr="00863970">
        <w:rPr>
          <w:rFonts w:ascii="Times New Roman" w:eastAsia="Times New Roman" w:hAnsi="Times New Roman" w:cs="Times New Roman"/>
          <w:b/>
          <w:sz w:val="28"/>
          <w:szCs w:val="24"/>
          <w:lang w:val="ru-RU"/>
        </w:rPr>
        <w:t xml:space="preserve"> характеристики предмета </w:t>
      </w:r>
      <w:proofErr w:type="spellStart"/>
      <w:r w:rsidRPr="00863970">
        <w:rPr>
          <w:rFonts w:ascii="Times New Roman" w:eastAsia="Times New Roman" w:hAnsi="Times New Roman" w:cs="Times New Roman"/>
          <w:b/>
          <w:sz w:val="28"/>
          <w:szCs w:val="24"/>
          <w:lang w:val="ru-RU"/>
        </w:rPr>
        <w:t>закупівлі</w:t>
      </w:r>
      <w:proofErr w:type="spellEnd"/>
      <w:r w:rsidRPr="00863970">
        <w:rPr>
          <w:rFonts w:ascii="Times New Roman" w:eastAsia="Times New Roman" w:hAnsi="Times New Roman" w:cs="Times New Roman"/>
          <w:b/>
          <w:sz w:val="28"/>
          <w:szCs w:val="24"/>
          <w:lang w:val="ru-RU"/>
        </w:rPr>
        <w:t xml:space="preserve"> — </w:t>
      </w:r>
      <w:proofErr w:type="spellStart"/>
      <w:r w:rsidRPr="00863970">
        <w:rPr>
          <w:rFonts w:ascii="Times New Roman" w:eastAsia="Times New Roman" w:hAnsi="Times New Roman" w:cs="Times New Roman"/>
          <w:b/>
          <w:sz w:val="28"/>
          <w:szCs w:val="24"/>
          <w:lang w:val="ru-RU"/>
        </w:rPr>
        <w:t>технічні</w:t>
      </w:r>
      <w:proofErr w:type="spellEnd"/>
      <w:r w:rsidRPr="00863970">
        <w:rPr>
          <w:rFonts w:ascii="Times New Roman" w:eastAsia="Times New Roman" w:hAnsi="Times New Roman" w:cs="Times New Roman"/>
          <w:b/>
          <w:sz w:val="28"/>
          <w:szCs w:val="24"/>
          <w:lang w:val="ru-RU"/>
        </w:rPr>
        <w:t xml:space="preserve"> </w:t>
      </w:r>
      <w:proofErr w:type="spellStart"/>
      <w:r w:rsidRPr="00863970">
        <w:rPr>
          <w:rFonts w:ascii="Times New Roman" w:eastAsia="Times New Roman" w:hAnsi="Times New Roman" w:cs="Times New Roman"/>
          <w:b/>
          <w:sz w:val="28"/>
          <w:szCs w:val="24"/>
          <w:lang w:val="ru-RU"/>
        </w:rPr>
        <w:t>вимоги</w:t>
      </w:r>
      <w:proofErr w:type="spellEnd"/>
      <w:r w:rsidRPr="00863970">
        <w:rPr>
          <w:rFonts w:ascii="Times New Roman" w:eastAsia="Times New Roman" w:hAnsi="Times New Roman" w:cs="Times New Roman"/>
          <w:b/>
          <w:sz w:val="28"/>
          <w:szCs w:val="24"/>
          <w:lang w:val="ru-RU"/>
        </w:rPr>
        <w:t xml:space="preserve"> до предмета </w:t>
      </w:r>
      <w:proofErr w:type="spellStart"/>
      <w:r w:rsidRPr="00863970">
        <w:rPr>
          <w:rFonts w:ascii="Times New Roman" w:eastAsia="Times New Roman" w:hAnsi="Times New Roman" w:cs="Times New Roman"/>
          <w:b/>
          <w:sz w:val="28"/>
          <w:szCs w:val="24"/>
          <w:lang w:val="ru-RU"/>
        </w:rPr>
        <w:t>закупівлі</w:t>
      </w:r>
      <w:proofErr w:type="spellEnd"/>
      <w:r w:rsidRPr="00863970">
        <w:rPr>
          <w:rFonts w:ascii="Times New Roman" w:eastAsia="Times New Roman" w:hAnsi="Times New Roman" w:cs="Times New Roman"/>
          <w:b/>
          <w:sz w:val="28"/>
          <w:szCs w:val="24"/>
          <w:lang w:val="ru-RU"/>
        </w:rPr>
        <w:t>.</w:t>
      </w:r>
    </w:p>
    <w:p w:rsidR="00CD62F1" w:rsidRDefault="00CD62F1" w:rsidP="00863970">
      <w:pPr>
        <w:widowControl w:val="0"/>
        <w:spacing w:after="0" w:line="240" w:lineRule="auto"/>
        <w:jc w:val="center"/>
        <w:rPr>
          <w:rFonts w:ascii="Times New Roman" w:eastAsia="Times New Roman" w:hAnsi="Times New Roman" w:cs="Times New Roman"/>
          <w:b/>
          <w:sz w:val="28"/>
          <w:szCs w:val="24"/>
          <w:lang w:val="ru-RU"/>
        </w:rPr>
      </w:pPr>
    </w:p>
    <w:p w:rsidR="00CD62F1" w:rsidRPr="00A74677" w:rsidRDefault="00CD62F1" w:rsidP="00CD62F1">
      <w:pPr>
        <w:widowControl w:val="0"/>
        <w:spacing w:after="0" w:line="240" w:lineRule="auto"/>
        <w:jc w:val="center"/>
        <w:rPr>
          <w:rFonts w:ascii="Times New Roman" w:eastAsia="Times New Roman" w:hAnsi="Times New Roman" w:cs="Times New Roman"/>
          <w:b/>
          <w:sz w:val="28"/>
          <w:szCs w:val="24"/>
        </w:rPr>
      </w:pPr>
      <w:r w:rsidRPr="00A74677">
        <w:rPr>
          <w:rFonts w:ascii="Times New Roman" w:eastAsia="Times New Roman" w:hAnsi="Times New Roman" w:cs="Times New Roman"/>
          <w:b/>
          <w:sz w:val="28"/>
          <w:szCs w:val="24"/>
        </w:rPr>
        <w:t xml:space="preserve">ДК 021:2015- 15540000-5 </w:t>
      </w:r>
      <w:r w:rsidR="000C636B">
        <w:rPr>
          <w:rFonts w:ascii="Times New Roman" w:eastAsia="Times New Roman" w:hAnsi="Times New Roman" w:cs="Times New Roman"/>
          <w:b/>
          <w:sz w:val="28"/>
          <w:szCs w:val="24"/>
        </w:rPr>
        <w:t>«</w:t>
      </w:r>
      <w:r w:rsidRPr="00A74677">
        <w:rPr>
          <w:rFonts w:ascii="Times New Roman" w:eastAsia="Times New Roman" w:hAnsi="Times New Roman" w:cs="Times New Roman"/>
          <w:b/>
          <w:sz w:val="28"/>
          <w:szCs w:val="24"/>
        </w:rPr>
        <w:t>Сирні продукти</w:t>
      </w:r>
      <w:r w:rsidR="000C636B">
        <w:rPr>
          <w:rFonts w:ascii="Times New Roman" w:eastAsia="Times New Roman" w:hAnsi="Times New Roman" w:cs="Times New Roman"/>
          <w:b/>
          <w:sz w:val="28"/>
          <w:szCs w:val="24"/>
        </w:rPr>
        <w:t>»</w:t>
      </w:r>
      <w:r w:rsidRPr="00A74677">
        <w:rPr>
          <w:rFonts w:ascii="Times New Roman" w:eastAsia="Times New Roman" w:hAnsi="Times New Roman" w:cs="Times New Roman"/>
          <w:b/>
          <w:sz w:val="28"/>
          <w:szCs w:val="24"/>
        </w:rPr>
        <w:t>.</w:t>
      </w:r>
    </w:p>
    <w:p w:rsidR="00CD62F1" w:rsidRPr="00BC64AB" w:rsidRDefault="00CD62F1" w:rsidP="00CD62F1">
      <w:pPr>
        <w:widowControl w:val="0"/>
        <w:spacing w:after="0" w:line="240" w:lineRule="auto"/>
        <w:jc w:val="center"/>
        <w:rPr>
          <w:rFonts w:ascii="Times New Roman" w:eastAsia="Times New Roman" w:hAnsi="Times New Roman" w:cs="Times New Roman"/>
          <w:b/>
          <w:sz w:val="20"/>
          <w:szCs w:val="24"/>
          <w:u w:val="single"/>
        </w:rPr>
      </w:pPr>
    </w:p>
    <w:p w:rsidR="00CD62F1" w:rsidRDefault="00CD62F1" w:rsidP="00CD62F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Загальні вимоги</w:t>
      </w:r>
      <w:r>
        <w:rPr>
          <w:rFonts w:ascii="Times New Roman" w:eastAsia="Times New Roman" w:hAnsi="Times New Roman" w:cs="Times New Roman"/>
          <w:b/>
          <w:sz w:val="24"/>
          <w:szCs w:val="24"/>
        </w:rPr>
        <w:t>:</w:t>
      </w:r>
    </w:p>
    <w:p w:rsidR="00CD62F1" w:rsidRPr="000C636B" w:rsidRDefault="00CD62F1" w:rsidP="00CD62F1">
      <w:pPr>
        <w:pStyle w:val="a4"/>
        <w:widowControl w:val="0"/>
        <w:numPr>
          <w:ilvl w:val="0"/>
          <w:numId w:val="2"/>
        </w:numPr>
        <w:spacing w:after="0" w:line="240" w:lineRule="auto"/>
        <w:jc w:val="both"/>
        <w:rPr>
          <w:rFonts w:ascii="Times New Roman" w:eastAsia="Times New Roman" w:hAnsi="Times New Roman" w:cs="Times New Roman"/>
          <w:sz w:val="24"/>
          <w:szCs w:val="24"/>
        </w:rPr>
      </w:pPr>
      <w:r w:rsidRPr="000C636B">
        <w:rPr>
          <w:rFonts w:ascii="Times New Roman" w:eastAsia="Times New Roman" w:hAnsi="Times New Roman" w:cs="Times New Roman"/>
          <w:sz w:val="24"/>
          <w:szCs w:val="24"/>
        </w:rPr>
        <w:t>Строки постачання: до 31.12.2024 року.</w:t>
      </w:r>
    </w:p>
    <w:p w:rsidR="00CD62F1" w:rsidRPr="00BA45D2" w:rsidRDefault="00CD62F1" w:rsidP="00CD62F1">
      <w:pPr>
        <w:pStyle w:val="a4"/>
        <w:widowControl w:val="0"/>
        <w:spacing w:after="0" w:line="240" w:lineRule="auto"/>
        <w:jc w:val="both"/>
        <w:rPr>
          <w:rFonts w:ascii="Times New Roman" w:eastAsia="Times New Roman" w:hAnsi="Times New Roman" w:cs="Times New Roman"/>
          <w:b/>
          <w:sz w:val="24"/>
          <w:szCs w:val="24"/>
        </w:rPr>
      </w:pPr>
    </w:p>
    <w:p w:rsidR="00CD62F1" w:rsidRPr="00BA45D2" w:rsidRDefault="00CD62F1" w:rsidP="00CD62F1">
      <w:pPr>
        <w:widowControl w:val="0"/>
        <w:spacing w:after="0" w:line="240" w:lineRule="auto"/>
        <w:jc w:val="center"/>
        <w:rPr>
          <w:rFonts w:ascii="Times New Roman" w:eastAsia="Times New Roman" w:hAnsi="Times New Roman" w:cs="Times New Roman"/>
          <w:b/>
          <w:sz w:val="24"/>
          <w:szCs w:val="24"/>
        </w:rPr>
      </w:pPr>
      <w:r w:rsidRPr="00BA45D2">
        <w:rPr>
          <w:rFonts w:ascii="Times New Roman" w:eastAsia="Times New Roman" w:hAnsi="Times New Roman" w:cs="Times New Roman"/>
          <w:b/>
          <w:sz w:val="24"/>
          <w:szCs w:val="24"/>
          <w:u w:val="single"/>
        </w:rPr>
        <w:t>Технічні вимоги</w:t>
      </w:r>
      <w:r w:rsidRPr="00BA45D2">
        <w:rPr>
          <w:rFonts w:ascii="Times New Roman" w:eastAsia="Times New Roman" w:hAnsi="Times New Roman" w:cs="Times New Roman"/>
          <w:b/>
          <w:sz w:val="24"/>
          <w:szCs w:val="24"/>
        </w:rPr>
        <w:t>:</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доставка замовленої продукції проводиться у  Комунальний заклад "Чернівецька спеціальна  школа №3"    (</w:t>
      </w:r>
      <w:proofErr w:type="spellStart"/>
      <w:r>
        <w:rPr>
          <w:rFonts w:ascii="Times New Roman" w:eastAsia="Times New Roman" w:hAnsi="Times New Roman" w:cs="Times New Roman"/>
          <w:sz w:val="24"/>
          <w:szCs w:val="24"/>
        </w:rPr>
        <w:t>м.Чернівці</w:t>
      </w:r>
      <w:proofErr w:type="spellEnd"/>
      <w:r>
        <w:rPr>
          <w:rFonts w:ascii="Times New Roman" w:eastAsia="Times New Roman" w:hAnsi="Times New Roman" w:cs="Times New Roman"/>
          <w:sz w:val="24"/>
          <w:szCs w:val="24"/>
        </w:rPr>
        <w:t>, вул. Ірини Вільде, 6) у кількості та асортименті згідно з заявками уповноважених осіб Замовника дрібними партіями.</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 повинен відповідати показникам безпечності та якості для харчових продуктів, що передбачені чинним законодавством (ГОСТ, ДСТУ або ТУ),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термін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придатності</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товару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загального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терміну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зберігання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виробником</w:t>
      </w:r>
      <w:proofErr w:type="spellEnd"/>
      <w:r>
        <w:rPr>
          <w:rFonts w:ascii="Times New Roman" w:eastAsia="Times New Roman" w:hAnsi="Times New Roman" w:cs="Times New Roman"/>
          <w:sz w:val="24"/>
          <w:szCs w:val="24"/>
          <w:lang w:val="ru-RU"/>
        </w:rPr>
        <w:t xml:space="preserve">, на час поставки (не </w:t>
      </w:r>
      <w:proofErr w:type="spellStart"/>
      <w:r>
        <w:rPr>
          <w:rFonts w:ascii="Times New Roman" w:eastAsia="Times New Roman" w:hAnsi="Times New Roman" w:cs="Times New Roman"/>
          <w:sz w:val="24"/>
          <w:szCs w:val="24"/>
          <w:lang w:val="ru-RU"/>
        </w:rPr>
        <w:t>менше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ніж</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менше</w:t>
      </w:r>
      <w:proofErr w:type="spellEnd"/>
      <w:r>
        <w:rPr>
          <w:rFonts w:ascii="Times New Roman" w:eastAsia="Times New Roman" w:hAnsi="Times New Roman" w:cs="Times New Roman"/>
          <w:sz w:val="24"/>
          <w:szCs w:val="24"/>
          <w:lang w:val="ru-RU"/>
        </w:rPr>
        <w:t xml:space="preserve"> 90%</w:t>
      </w:r>
      <w:r>
        <w:rPr>
          <w:rFonts w:ascii="Times New Roman" w:eastAsia="Times New Roman" w:hAnsi="Times New Roman" w:cs="Times New Roman"/>
          <w:sz w:val="24"/>
          <w:szCs w:val="24"/>
        </w:rPr>
        <w:t>.</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маркування товарів повинно відповідати вимогам Закону України «Про інформацію для споживачів щодо харчових продуктів»</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товар повинен бути переданий у тарі та (або) упакований звичайним для нього способом в упаковку, що забезпечує збереження товару цього роду за звичайних умов зберігання і транспортування.</w:t>
      </w:r>
    </w:p>
    <w:p w:rsidR="00CD62F1" w:rsidRDefault="00CD62F1" w:rsidP="00CD62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Доставка Товару, проведення навантажувально-розвантажувальних робіт, забезпечується Постачальником власними силами. Постачальник гарантує Замовнику беззаперечну доставку Товару до закладу Замовника в певний час,  необхідній кількості, без пошкоджень, безпосередньо та відповідно до вимог Замовника.       </w:t>
      </w:r>
    </w:p>
    <w:p w:rsidR="00CD62F1" w:rsidRDefault="00CD62F1" w:rsidP="00CD62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зберігати смакові та якісні характеристики товару.</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CD62F1" w:rsidRDefault="00CD62F1" w:rsidP="00CD62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одиницю товару, окрім її собівартості, має включати в себе витрати на доставку товару Замовнику, транспортування, страхування, сплату податків та інших обов’язкових платежів тощо.</w:t>
      </w:r>
    </w:p>
    <w:p w:rsidR="00CD62F1" w:rsidRDefault="00CD62F1" w:rsidP="00CD62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ефективного та раціонального використання коштів місцевого бюджету ціни за одиницю товару, який  є предметом закупівлі, не повинні перевищувати середньостатистичні ціни по м. Чернівці та області.</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гарантує зменшення цін на товар у випадку</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відповідного  зменшення </w:t>
      </w:r>
      <w:proofErr w:type="spellStart"/>
      <w:r>
        <w:rPr>
          <w:rFonts w:ascii="Times New Roman" w:eastAsia="Times New Roman" w:hAnsi="Times New Roman" w:cs="Times New Roman"/>
          <w:sz w:val="24"/>
          <w:szCs w:val="24"/>
        </w:rPr>
        <w:t>середньообласних</w:t>
      </w:r>
      <w:proofErr w:type="spellEnd"/>
      <w:r>
        <w:rPr>
          <w:rFonts w:ascii="Times New Roman" w:eastAsia="Times New Roman" w:hAnsi="Times New Roman" w:cs="Times New Roman"/>
          <w:sz w:val="24"/>
          <w:szCs w:val="24"/>
        </w:rPr>
        <w:t xml:space="preserve"> цін.</w:t>
      </w:r>
    </w:p>
    <w:p w:rsidR="00CD62F1" w:rsidRDefault="00CD62F1" w:rsidP="00CD62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відповідає за одержання всіх необхідних дозволів, ліцензій, сертифікатів на товар та самостійно несе всі витрати на отримання таких дозволів, ліцензій, сертифікатів.</w:t>
      </w:r>
    </w:p>
    <w:p w:rsidR="00CD62F1" w:rsidRDefault="00CD62F1" w:rsidP="00CD62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Транспорт для перевезення товару (продуктів харчування) не повинен використовуватися для перевезення інших товарів і повинен бути чистим та відповідати всім санітарним та технічним нормам.</w:t>
      </w:r>
    </w:p>
    <w:p w:rsidR="00CD62F1" w:rsidRDefault="00CD62F1" w:rsidP="00CD62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посилання на конкретні марку чи виробника або на конкретний процес, що </w:t>
      </w:r>
      <w:r>
        <w:rPr>
          <w:rFonts w:ascii="Times New Roman" w:eastAsia="Times New Roman" w:hAnsi="Times New Roman" w:cs="Times New Roman"/>
          <w:sz w:val="24"/>
          <w:szCs w:val="24"/>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CD62F1" w:rsidRDefault="00CD62F1" w:rsidP="00CD62F1">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Учасник-переможець (Постачальник) зобов’язаний:</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При поставці кожної окремої партії товару підтвердити його якість документом (сертифікат, та/або декларація виробника-посвідчення якості, та/або висновок </w:t>
      </w:r>
      <w:proofErr w:type="spellStart"/>
      <w:r>
        <w:rPr>
          <w:rFonts w:ascii="Times New Roman" w:eastAsia="Times New Roman" w:hAnsi="Times New Roman" w:cs="Times New Roman"/>
          <w:sz w:val="24"/>
          <w:szCs w:val="24"/>
        </w:rPr>
        <w:t>Держпродспоживслужби</w:t>
      </w:r>
      <w:proofErr w:type="spellEnd"/>
      <w:r>
        <w:rPr>
          <w:rFonts w:ascii="Times New Roman" w:eastAsia="Times New Roman" w:hAnsi="Times New Roman" w:cs="Times New Roman"/>
          <w:sz w:val="24"/>
          <w:szCs w:val="24"/>
        </w:rPr>
        <w:t>, та/або інший діючий документ), який є чинним протягом строку, встановленого виробником товару.</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w:t>
      </w:r>
      <w:proofErr w:type="spellEnd"/>
      <w:r>
        <w:rPr>
          <w:rFonts w:ascii="Times New Roman" w:eastAsia="Times New Roman" w:hAnsi="Times New Roman" w:cs="Times New Roman"/>
          <w:sz w:val="24"/>
          <w:szCs w:val="24"/>
        </w:rPr>
        <w:t xml:space="preserve"> поставці кожної окремої партії товару забезпечити наявність у водія та експедитора чинної особової медичної книжки.</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Здійснювати поставку товару санітарно-очищеним транспортом.</w:t>
      </w:r>
    </w:p>
    <w:p w:rsidR="00CD62F1" w:rsidRPr="00731A29" w:rsidRDefault="00CD62F1" w:rsidP="00CD62F1">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Оплата здійснюється відповідно до вимог діючого законодавства в Україні, таким чином Замовник після отримання товару, відповідно до умов взятого бюджетного зобов'язання приймає рішення про його оплату та надає доручення на здійснення платежу, органу Казначейства України, якщо інше не передбачено бюджетним законодавством, визначеним п. 5 ч.1 ст. 49 Бюджетного Кодексу України.</w:t>
      </w:r>
    </w:p>
    <w:p w:rsidR="00CD62F1" w:rsidRPr="00731A29" w:rsidRDefault="00CD62F1" w:rsidP="00CD62F1">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 xml:space="preserve"> На підставі викладеного здійснення передплати непередбачено. </w:t>
      </w:r>
    </w:p>
    <w:p w:rsidR="00CD62F1" w:rsidRPr="00731A29" w:rsidRDefault="00CD62F1" w:rsidP="00CD62F1">
      <w:pPr>
        <w:widowControl w:val="0"/>
        <w:spacing w:after="0" w:line="240" w:lineRule="auto"/>
        <w:ind w:firstLine="709"/>
        <w:jc w:val="both"/>
        <w:rPr>
          <w:rFonts w:ascii="Times New Roman" w:eastAsia="Times New Roman" w:hAnsi="Times New Roman" w:cs="Times New Roman"/>
          <w:sz w:val="24"/>
          <w:szCs w:val="24"/>
        </w:rPr>
      </w:pPr>
      <w:r w:rsidRPr="00731A29">
        <w:rPr>
          <w:rFonts w:ascii="Times New Roman" w:eastAsia="Times New Roman" w:hAnsi="Times New Roman" w:cs="Times New Roman"/>
          <w:sz w:val="24"/>
          <w:szCs w:val="24"/>
        </w:rPr>
        <w:t>Обсяги закупівлі товару можуть бути зменшені залежно від реального фінансування видатків Покупця.</w:t>
      </w:r>
    </w:p>
    <w:p w:rsidR="00CD62F1" w:rsidRDefault="00CD62F1" w:rsidP="00CD62F1">
      <w:pPr>
        <w:widowControl w:val="0"/>
        <w:spacing w:after="0" w:line="240" w:lineRule="auto"/>
        <w:jc w:val="both"/>
        <w:rPr>
          <w:rFonts w:ascii="Times New Roman" w:eastAsia="Times New Roman" w:hAnsi="Times New Roman" w:cs="Times New Roman"/>
          <w:sz w:val="24"/>
          <w:szCs w:val="24"/>
        </w:rPr>
      </w:pPr>
    </w:p>
    <w:p w:rsidR="00CD62F1" w:rsidRDefault="00CD62F1" w:rsidP="00CD62F1">
      <w:pPr>
        <w:widowControl w:val="0"/>
        <w:spacing w:after="0" w:line="240" w:lineRule="auto"/>
        <w:jc w:val="center"/>
        <w:rPr>
          <w:rFonts w:ascii="Times New Roman" w:eastAsia="Times New Roman" w:hAnsi="Times New Roman" w:cs="Times New Roman"/>
          <w:b/>
          <w:sz w:val="24"/>
          <w:szCs w:val="24"/>
        </w:rPr>
      </w:pPr>
      <w:r w:rsidRPr="00BA45D2">
        <w:rPr>
          <w:rFonts w:ascii="Times New Roman" w:eastAsia="Times New Roman" w:hAnsi="Times New Roman" w:cs="Times New Roman"/>
          <w:b/>
          <w:sz w:val="24"/>
          <w:szCs w:val="24"/>
          <w:u w:val="single"/>
        </w:rPr>
        <w:t>Технічні, якісні та кількісні вимоги</w:t>
      </w:r>
      <w:r>
        <w:rPr>
          <w:rFonts w:ascii="Times New Roman" w:eastAsia="Times New Roman" w:hAnsi="Times New Roman" w:cs="Times New Roman"/>
          <w:b/>
          <w:sz w:val="24"/>
          <w:szCs w:val="24"/>
          <w:u w:val="single"/>
        </w:rPr>
        <w:t xml:space="preserve"> до предмета закупівлі</w:t>
      </w:r>
      <w:r w:rsidRPr="00BA45D2">
        <w:rPr>
          <w:rFonts w:ascii="Times New Roman" w:eastAsia="Times New Roman" w:hAnsi="Times New Roman" w:cs="Times New Roman"/>
          <w:b/>
          <w:sz w:val="24"/>
          <w:szCs w:val="24"/>
        </w:rPr>
        <w:t>:</w:t>
      </w:r>
    </w:p>
    <w:p w:rsidR="009C0DC0" w:rsidRDefault="009C0DC0" w:rsidP="009C0DC0">
      <w:pPr>
        <w:widowControl w:val="0"/>
        <w:spacing w:after="0" w:line="240" w:lineRule="auto"/>
        <w:jc w:val="both"/>
        <w:rPr>
          <w:rFonts w:ascii="Times New Roman" w:eastAsia="Times New Roman" w:hAnsi="Times New Roman" w:cs="Times New Roman"/>
          <w:b/>
          <w:sz w:val="24"/>
          <w:szCs w:val="24"/>
        </w:rPr>
      </w:pPr>
    </w:p>
    <w:tbl>
      <w:tblPr>
        <w:tblpPr w:leftFromText="180" w:rightFromText="180" w:bottomFromText="200" w:vertAnchor="text" w:horzAnchor="margin" w:tblpY="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206"/>
        <w:gridCol w:w="1332"/>
        <w:gridCol w:w="5668"/>
      </w:tblGrid>
      <w:tr w:rsidR="009C0DC0" w:rsidTr="000B59FC">
        <w:tc>
          <w:tcPr>
            <w:tcW w:w="541" w:type="dxa"/>
            <w:vAlign w:val="center"/>
            <w:hideMark/>
          </w:tcPr>
          <w:p w:rsidR="009C0DC0" w:rsidRDefault="009C0D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п\п</w:t>
            </w:r>
            <w:proofErr w:type="spellEnd"/>
          </w:p>
        </w:tc>
        <w:tc>
          <w:tcPr>
            <w:tcW w:w="2206" w:type="dxa"/>
            <w:vAlign w:val="center"/>
            <w:hideMark/>
          </w:tcPr>
          <w:p w:rsidR="009C0DC0" w:rsidRDefault="009C0DC0" w:rsidP="00A74677">
            <w:pPr>
              <w:widowControl w:val="0"/>
              <w:spacing w:after="0" w:line="240" w:lineRule="auto"/>
              <w:jc w:val="center"/>
              <w:rPr>
                <w:rFonts w:ascii="Times New Roman" w:eastAsia="Times New Roman" w:hAnsi="Times New Roman" w:cs="Times New Roman"/>
                <w:sz w:val="24"/>
                <w:szCs w:val="24"/>
              </w:rPr>
            </w:pPr>
            <w:r w:rsidRPr="000B59FC">
              <w:rPr>
                <w:rFonts w:ascii="Times New Roman" w:eastAsia="Times New Roman" w:hAnsi="Times New Roman" w:cs="Times New Roman"/>
                <w:szCs w:val="24"/>
              </w:rPr>
              <w:t>Найменування предмета закупівлі</w:t>
            </w:r>
            <w:r w:rsidR="000B59FC" w:rsidRPr="000B59FC">
              <w:rPr>
                <w:rFonts w:ascii="Times New Roman" w:eastAsia="Times New Roman" w:hAnsi="Times New Roman" w:cs="Times New Roman"/>
                <w:szCs w:val="24"/>
              </w:rPr>
              <w:t xml:space="preserve"> та </w:t>
            </w:r>
            <w:r w:rsidR="000B59FC" w:rsidRPr="000B59FC">
              <w:rPr>
                <w:rFonts w:ascii="Times New Roman" w:hAnsi="Times New Roman"/>
                <w:i/>
                <w:szCs w:val="24"/>
              </w:rPr>
              <w:t xml:space="preserve"> </w:t>
            </w:r>
            <w:r w:rsidR="000B59FC" w:rsidRPr="000B59FC">
              <w:rPr>
                <w:rFonts w:ascii="Times New Roman" w:hAnsi="Times New Roman"/>
                <w:szCs w:val="24"/>
              </w:rPr>
              <w:t>деталізований CPV код  та його назва</w:t>
            </w:r>
          </w:p>
        </w:tc>
        <w:tc>
          <w:tcPr>
            <w:tcW w:w="1332" w:type="dxa"/>
            <w:vAlign w:val="center"/>
            <w:hideMark/>
          </w:tcPr>
          <w:p w:rsidR="009C0DC0" w:rsidRDefault="009C0DC0" w:rsidP="00A7467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кг.</w:t>
            </w:r>
          </w:p>
        </w:tc>
        <w:tc>
          <w:tcPr>
            <w:tcW w:w="5668" w:type="dxa"/>
            <w:vAlign w:val="center"/>
            <w:hideMark/>
          </w:tcPr>
          <w:p w:rsidR="009C0DC0" w:rsidRDefault="00CD62F1" w:rsidP="00A7467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Якісні вимоги до предмета закупівлі</w:t>
            </w:r>
          </w:p>
        </w:tc>
      </w:tr>
      <w:tr w:rsidR="009C0DC0" w:rsidTr="000B59FC">
        <w:trPr>
          <w:trHeight w:val="685"/>
        </w:trPr>
        <w:tc>
          <w:tcPr>
            <w:tcW w:w="541" w:type="dxa"/>
          </w:tcPr>
          <w:p w:rsidR="009C0DC0" w:rsidRDefault="000B59F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9C0DC0" w:rsidRDefault="009C0DC0">
            <w:pPr>
              <w:widowControl w:val="0"/>
              <w:spacing w:after="0" w:line="240" w:lineRule="auto"/>
              <w:jc w:val="both"/>
              <w:rPr>
                <w:rFonts w:ascii="Times New Roman" w:eastAsia="Times New Roman" w:hAnsi="Times New Roman" w:cs="Times New Roman"/>
                <w:sz w:val="24"/>
                <w:szCs w:val="24"/>
              </w:rPr>
            </w:pPr>
          </w:p>
          <w:p w:rsidR="009C0DC0" w:rsidRDefault="009C0DC0">
            <w:pPr>
              <w:widowControl w:val="0"/>
              <w:spacing w:after="0" w:line="240" w:lineRule="auto"/>
              <w:jc w:val="both"/>
              <w:rPr>
                <w:rFonts w:ascii="Times New Roman" w:eastAsia="Times New Roman" w:hAnsi="Times New Roman" w:cs="Times New Roman"/>
                <w:sz w:val="24"/>
                <w:szCs w:val="24"/>
              </w:rPr>
            </w:pPr>
          </w:p>
        </w:tc>
        <w:tc>
          <w:tcPr>
            <w:tcW w:w="2206" w:type="dxa"/>
          </w:tcPr>
          <w:p w:rsidR="000B59FC" w:rsidRPr="000B59FC" w:rsidRDefault="000B59FC">
            <w:pPr>
              <w:widowControl w:val="0"/>
              <w:spacing w:after="0" w:line="240" w:lineRule="auto"/>
              <w:jc w:val="both"/>
              <w:rPr>
                <w:rFonts w:ascii="Times New Roman" w:eastAsia="Times New Roman" w:hAnsi="Times New Roman" w:cs="Times New Roman"/>
                <w:b/>
                <w:sz w:val="24"/>
                <w:szCs w:val="24"/>
              </w:rPr>
            </w:pPr>
            <w:r w:rsidRPr="000B59FC">
              <w:rPr>
                <w:rFonts w:ascii="Times New Roman" w:eastAsia="Times New Roman" w:hAnsi="Times New Roman" w:cs="Times New Roman"/>
                <w:b/>
                <w:sz w:val="24"/>
                <w:szCs w:val="24"/>
              </w:rPr>
              <w:t>Сир кисломолочний</w:t>
            </w:r>
          </w:p>
          <w:p w:rsidR="000B59FC" w:rsidRPr="000B59FC" w:rsidRDefault="000B59FC" w:rsidP="000B59FC">
            <w:pPr>
              <w:rPr>
                <w:rFonts w:ascii="Times New Roman" w:hAnsi="Times New Roman"/>
                <w:color w:val="000000"/>
                <w:szCs w:val="24"/>
              </w:rPr>
            </w:pPr>
            <w:r w:rsidRPr="000B59FC">
              <w:rPr>
                <w:rFonts w:ascii="Times New Roman" w:hAnsi="Times New Roman"/>
                <w:color w:val="000000"/>
                <w:szCs w:val="24"/>
              </w:rPr>
              <w:t>ДК 021:2015: 15542200-1 М</w:t>
            </w:r>
            <w:r w:rsidRPr="000B59FC">
              <w:rPr>
                <w:rFonts w:ascii="Times New Roman" w:hAnsi="Times New Roman"/>
                <w:color w:val="000000"/>
                <w:szCs w:val="24"/>
                <w:lang w:val="ru-RU"/>
              </w:rPr>
              <w:t>’</w:t>
            </w:r>
            <w:r w:rsidRPr="000B59FC">
              <w:rPr>
                <w:rFonts w:ascii="Times New Roman" w:hAnsi="Times New Roman"/>
                <w:color w:val="000000"/>
                <w:szCs w:val="24"/>
              </w:rPr>
              <w:t>який сир</w:t>
            </w:r>
            <w:r w:rsidR="000C636B">
              <w:rPr>
                <w:rFonts w:ascii="Times New Roman" w:hAnsi="Times New Roman"/>
                <w:color w:val="000000"/>
                <w:szCs w:val="24"/>
              </w:rPr>
              <w:t xml:space="preserve"> (</w:t>
            </w:r>
            <w:proofErr w:type="spellStart"/>
            <w:r w:rsidR="000C636B">
              <w:rPr>
                <w:rFonts w:ascii="Times New Roman" w:hAnsi="Times New Roman"/>
                <w:color w:val="000000"/>
                <w:szCs w:val="24"/>
              </w:rPr>
              <w:t>сир</w:t>
            </w:r>
            <w:proofErr w:type="spellEnd"/>
            <w:r w:rsidR="000C636B">
              <w:rPr>
                <w:rFonts w:ascii="Times New Roman" w:hAnsi="Times New Roman"/>
                <w:color w:val="000000"/>
                <w:szCs w:val="24"/>
              </w:rPr>
              <w:t xml:space="preserve"> кисломолочний)</w:t>
            </w:r>
          </w:p>
          <w:p w:rsidR="009C0DC0" w:rsidRDefault="009C0DC0">
            <w:pPr>
              <w:widowControl w:val="0"/>
              <w:spacing w:after="0" w:line="240" w:lineRule="auto"/>
              <w:jc w:val="both"/>
              <w:rPr>
                <w:rFonts w:ascii="Times New Roman" w:eastAsia="Times New Roman" w:hAnsi="Times New Roman" w:cs="Times New Roman"/>
                <w:sz w:val="24"/>
                <w:szCs w:val="24"/>
              </w:rPr>
            </w:pPr>
          </w:p>
          <w:p w:rsidR="009C0DC0" w:rsidRDefault="009C0DC0">
            <w:pPr>
              <w:widowControl w:val="0"/>
              <w:spacing w:after="0" w:line="240" w:lineRule="auto"/>
              <w:jc w:val="both"/>
              <w:rPr>
                <w:rFonts w:ascii="Times New Roman" w:eastAsia="Times New Roman" w:hAnsi="Times New Roman" w:cs="Times New Roman"/>
                <w:sz w:val="24"/>
                <w:szCs w:val="24"/>
              </w:rPr>
            </w:pPr>
          </w:p>
        </w:tc>
        <w:tc>
          <w:tcPr>
            <w:tcW w:w="1332" w:type="dxa"/>
          </w:tcPr>
          <w:p w:rsidR="009C0DC0" w:rsidRPr="000B59FC" w:rsidRDefault="000C636B" w:rsidP="000B59F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5668" w:type="dxa"/>
            <w:hideMark/>
          </w:tcPr>
          <w:p w:rsidR="009C0DC0" w:rsidRDefault="00A74677" w:rsidP="00A74677">
            <w:pPr>
              <w:widowControl w:val="0"/>
              <w:spacing w:after="0" w:line="240" w:lineRule="auto"/>
              <w:jc w:val="both"/>
              <w:rPr>
                <w:rFonts w:ascii="Times New Roman" w:eastAsia="Times New Roman" w:hAnsi="Times New Roman" w:cs="Times New Roman"/>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ДСТУ 4554:2006.</w:t>
            </w:r>
            <w:r w:rsidR="009C0DC0">
              <w:rPr>
                <w:rFonts w:ascii="Times New Roman" w:eastAsia="Times New Roman" w:hAnsi="Times New Roman" w:cs="Times New Roman"/>
                <w:bCs/>
                <w:iCs/>
                <w:sz w:val="24"/>
                <w:szCs w:val="24"/>
              </w:rPr>
              <w:t xml:space="preserve"> Жирність не менше 9%, Смак і запах: чистий, добре виражений вершковий з присмаком пастеризації, характерний кисломолочний, без сторонніх </w:t>
            </w:r>
            <w:proofErr w:type="spellStart"/>
            <w:r w:rsidR="009C0DC0">
              <w:rPr>
                <w:rFonts w:ascii="Times New Roman" w:eastAsia="Times New Roman" w:hAnsi="Times New Roman" w:cs="Times New Roman"/>
                <w:bCs/>
                <w:iCs/>
                <w:sz w:val="24"/>
                <w:szCs w:val="24"/>
              </w:rPr>
              <w:t>присмаків</w:t>
            </w:r>
            <w:proofErr w:type="spellEnd"/>
            <w:r w:rsidR="009C0DC0">
              <w:rPr>
                <w:rFonts w:ascii="Times New Roman" w:eastAsia="Times New Roman" w:hAnsi="Times New Roman" w:cs="Times New Roman"/>
                <w:bCs/>
                <w:iCs/>
                <w:sz w:val="24"/>
                <w:szCs w:val="24"/>
              </w:rPr>
              <w:t xml:space="preserve"> і запахів. Консистенція та зовнішній вигляд: м’яка, мазка або розсипчаста. Дозволено незначну </w:t>
            </w:r>
            <w:proofErr w:type="spellStart"/>
            <w:r w:rsidR="009C0DC0">
              <w:rPr>
                <w:rFonts w:ascii="Times New Roman" w:eastAsia="Times New Roman" w:hAnsi="Times New Roman" w:cs="Times New Roman"/>
                <w:bCs/>
                <w:iCs/>
                <w:sz w:val="24"/>
                <w:szCs w:val="24"/>
              </w:rPr>
              <w:t>крупинчастість</w:t>
            </w:r>
            <w:proofErr w:type="spellEnd"/>
            <w:r w:rsidR="009C0DC0">
              <w:rPr>
                <w:rFonts w:ascii="Times New Roman" w:eastAsia="Times New Roman" w:hAnsi="Times New Roman" w:cs="Times New Roman"/>
                <w:bCs/>
                <w:iCs/>
                <w:sz w:val="24"/>
                <w:szCs w:val="24"/>
              </w:rPr>
              <w:t xml:space="preserve"> та незначне виділення сироватки. Без вмісту рослинного жиру.  Колір: білий або з кремовим відтінком, рівномірний за всією масою. Умови зберігання: не більше 7 днів при температурі зберігання  4+/-2°С.</w:t>
            </w:r>
          </w:p>
        </w:tc>
      </w:tr>
      <w:tr w:rsidR="009C0DC0" w:rsidTr="000B59FC">
        <w:trPr>
          <w:trHeight w:val="685"/>
        </w:trPr>
        <w:tc>
          <w:tcPr>
            <w:tcW w:w="541" w:type="dxa"/>
            <w:hideMark/>
          </w:tcPr>
          <w:p w:rsidR="009C0DC0" w:rsidRDefault="000B59F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06" w:type="dxa"/>
            <w:hideMark/>
          </w:tcPr>
          <w:p w:rsidR="009C0DC0" w:rsidRDefault="000B59FC">
            <w:pPr>
              <w:widowControl w:val="0"/>
              <w:spacing w:after="0" w:line="240" w:lineRule="auto"/>
              <w:jc w:val="both"/>
              <w:rPr>
                <w:rFonts w:ascii="Times New Roman" w:eastAsia="Times New Roman" w:hAnsi="Times New Roman" w:cs="Times New Roman"/>
                <w:b/>
                <w:sz w:val="24"/>
                <w:szCs w:val="24"/>
              </w:rPr>
            </w:pPr>
            <w:r w:rsidRPr="000B59FC">
              <w:rPr>
                <w:rFonts w:ascii="Times New Roman" w:eastAsia="Times New Roman" w:hAnsi="Times New Roman" w:cs="Times New Roman"/>
                <w:b/>
                <w:sz w:val="24"/>
                <w:szCs w:val="24"/>
              </w:rPr>
              <w:t>Сир твердий</w:t>
            </w:r>
          </w:p>
          <w:p w:rsidR="000B59FC" w:rsidRPr="000B59FC" w:rsidRDefault="000B59FC" w:rsidP="000B59FC">
            <w:pPr>
              <w:spacing w:after="0" w:line="240" w:lineRule="auto"/>
              <w:rPr>
                <w:rFonts w:ascii="Times New Roman" w:hAnsi="Times New Roman"/>
                <w:color w:val="000000"/>
                <w:szCs w:val="24"/>
              </w:rPr>
            </w:pPr>
            <w:r w:rsidRPr="000B59FC">
              <w:rPr>
                <w:rFonts w:ascii="Times New Roman" w:hAnsi="Times New Roman"/>
                <w:color w:val="000000"/>
                <w:szCs w:val="24"/>
              </w:rPr>
              <w:t>ДК 021:2015: 15544000-3 Твердий сир</w:t>
            </w:r>
            <w:r w:rsidR="000C636B">
              <w:rPr>
                <w:rFonts w:ascii="Times New Roman" w:hAnsi="Times New Roman"/>
                <w:color w:val="000000"/>
                <w:szCs w:val="24"/>
              </w:rPr>
              <w:t xml:space="preserve"> (</w:t>
            </w:r>
            <w:proofErr w:type="spellStart"/>
            <w:r w:rsidR="000C636B">
              <w:rPr>
                <w:rFonts w:ascii="Times New Roman" w:hAnsi="Times New Roman"/>
                <w:color w:val="000000"/>
                <w:szCs w:val="24"/>
              </w:rPr>
              <w:t>сир</w:t>
            </w:r>
            <w:proofErr w:type="spellEnd"/>
            <w:r w:rsidR="000C636B">
              <w:rPr>
                <w:rFonts w:ascii="Times New Roman" w:hAnsi="Times New Roman"/>
                <w:color w:val="000000"/>
                <w:szCs w:val="24"/>
              </w:rPr>
              <w:t xml:space="preserve"> твердий)</w:t>
            </w:r>
          </w:p>
          <w:p w:rsidR="000B59FC" w:rsidRPr="000B59FC" w:rsidRDefault="000B59FC">
            <w:pPr>
              <w:widowControl w:val="0"/>
              <w:spacing w:after="0" w:line="240" w:lineRule="auto"/>
              <w:jc w:val="both"/>
              <w:rPr>
                <w:rFonts w:ascii="Times New Roman" w:eastAsia="Times New Roman" w:hAnsi="Times New Roman" w:cs="Times New Roman"/>
                <w:b/>
                <w:sz w:val="24"/>
                <w:szCs w:val="24"/>
              </w:rPr>
            </w:pPr>
          </w:p>
          <w:p w:rsidR="000B59FC" w:rsidRDefault="000B59FC">
            <w:pPr>
              <w:widowControl w:val="0"/>
              <w:spacing w:after="0" w:line="240" w:lineRule="auto"/>
              <w:jc w:val="both"/>
              <w:rPr>
                <w:rFonts w:ascii="Times New Roman" w:eastAsia="Times New Roman" w:hAnsi="Times New Roman" w:cs="Times New Roman"/>
                <w:bCs/>
                <w:iCs/>
                <w:sz w:val="24"/>
                <w:szCs w:val="24"/>
              </w:rPr>
            </w:pPr>
          </w:p>
        </w:tc>
        <w:tc>
          <w:tcPr>
            <w:tcW w:w="1332" w:type="dxa"/>
            <w:hideMark/>
          </w:tcPr>
          <w:p w:rsidR="009C0DC0" w:rsidRPr="000B59FC" w:rsidRDefault="000C636B" w:rsidP="000B59F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bookmarkStart w:id="0" w:name="_GoBack"/>
            <w:bookmarkEnd w:id="0"/>
          </w:p>
        </w:tc>
        <w:tc>
          <w:tcPr>
            <w:tcW w:w="5668" w:type="dxa"/>
            <w:hideMark/>
          </w:tcPr>
          <w:p w:rsidR="009C0DC0" w:rsidRDefault="00A74677">
            <w:pPr>
              <w:widowControl w:val="0"/>
              <w:spacing w:after="0" w:line="240" w:lineRule="auto"/>
              <w:jc w:val="both"/>
              <w:rPr>
                <w:rFonts w:ascii="Times New Roman" w:eastAsia="Times New Roman" w:hAnsi="Times New Roman" w:cs="Times New Roman"/>
                <w:bCs/>
                <w:iCs/>
                <w:sz w:val="24"/>
                <w:szCs w:val="24"/>
              </w:rPr>
            </w:pPr>
            <w:r w:rsidRPr="00A74677">
              <w:rPr>
                <w:rFonts w:ascii="Times New Roman" w:eastAsia="Times New Roman" w:hAnsi="Times New Roman"/>
                <w:sz w:val="24"/>
                <w:shd w:val="clear" w:color="auto" w:fill="FFFFFF"/>
                <w:lang w:eastAsia="ru-RU"/>
              </w:rPr>
              <w:t xml:space="preserve">Якість товару повинна відповідати </w:t>
            </w:r>
            <w:r w:rsidRPr="00A74677">
              <w:rPr>
                <w:rFonts w:ascii="Times New Roman" w:eastAsia="Times New Roman" w:hAnsi="Times New Roman"/>
                <w:b/>
                <w:sz w:val="24"/>
                <w:lang w:eastAsia="ru-RU"/>
              </w:rPr>
              <w:t>ДСТУ 6003:2008.</w:t>
            </w:r>
            <w:r>
              <w:rPr>
                <w:rFonts w:ascii="Times New Roman" w:eastAsia="Times New Roman" w:hAnsi="Times New Roman"/>
                <w:b/>
                <w:sz w:val="24"/>
                <w:lang w:eastAsia="ru-RU"/>
              </w:rPr>
              <w:t xml:space="preserve"> </w:t>
            </w:r>
            <w:r w:rsidR="009C0DC0">
              <w:rPr>
                <w:rFonts w:ascii="Times New Roman" w:eastAsia="Times New Roman" w:hAnsi="Times New Roman" w:cs="Times New Roman"/>
                <w:bCs/>
                <w:iCs/>
                <w:sz w:val="24"/>
                <w:szCs w:val="24"/>
              </w:rPr>
              <w:t xml:space="preserve">Сир твердий не менше 50% жирності, світло-жовтого кольору; без стороннього запаху та смаку. По якості і безпечності повинен відповідати встановленим державним стандартам (діючим </w:t>
            </w:r>
            <w:proofErr w:type="spellStart"/>
            <w:r w:rsidR="009C0DC0">
              <w:rPr>
                <w:rFonts w:ascii="Times New Roman" w:eastAsia="Times New Roman" w:hAnsi="Times New Roman" w:cs="Times New Roman"/>
                <w:bCs/>
                <w:iCs/>
                <w:sz w:val="24"/>
                <w:szCs w:val="24"/>
              </w:rPr>
              <w:t>ГОСТам</w:t>
            </w:r>
            <w:proofErr w:type="spellEnd"/>
            <w:r w:rsidR="009C0DC0">
              <w:rPr>
                <w:rFonts w:ascii="Times New Roman" w:eastAsia="Times New Roman" w:hAnsi="Times New Roman" w:cs="Times New Roman"/>
                <w:bCs/>
                <w:iCs/>
                <w:sz w:val="24"/>
                <w:szCs w:val="24"/>
              </w:rPr>
              <w:t xml:space="preserve">, ДСТУ), не містити ГМО, без домішок, що заборонені для харчування дітей. Зовнішній вигляд -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Смак і запах - специфічний сирний, без сторонніх </w:t>
            </w:r>
            <w:proofErr w:type="spellStart"/>
            <w:r w:rsidR="009C0DC0">
              <w:rPr>
                <w:rFonts w:ascii="Times New Roman" w:eastAsia="Times New Roman" w:hAnsi="Times New Roman" w:cs="Times New Roman"/>
                <w:bCs/>
                <w:iCs/>
                <w:sz w:val="24"/>
                <w:szCs w:val="24"/>
              </w:rPr>
              <w:t>присмаків</w:t>
            </w:r>
            <w:proofErr w:type="spellEnd"/>
            <w:r w:rsidR="009C0DC0">
              <w:rPr>
                <w:rFonts w:ascii="Times New Roman" w:eastAsia="Times New Roman" w:hAnsi="Times New Roman" w:cs="Times New Roman"/>
                <w:bCs/>
                <w:iCs/>
                <w:sz w:val="24"/>
                <w:szCs w:val="24"/>
              </w:rPr>
              <w:t xml:space="preserve"> і запахів. Колір - однорідний за всією масою, від білого до жовтого. Тісто ніжне, пластичне, </w:t>
            </w:r>
            <w:r w:rsidR="009C0DC0">
              <w:rPr>
                <w:rFonts w:ascii="Times New Roman" w:eastAsia="Times New Roman" w:hAnsi="Times New Roman" w:cs="Times New Roman"/>
                <w:bCs/>
                <w:iCs/>
                <w:sz w:val="24"/>
                <w:szCs w:val="24"/>
              </w:rPr>
              <w:lastRenderedPageBreak/>
              <w:t>однорідне по всій масі, злегка ламке при згині. В складі сиру не може бути замінено молочний жир на рослинний, не може бути транс-жирів.</w:t>
            </w:r>
          </w:p>
        </w:tc>
      </w:tr>
    </w:tbl>
    <w:p w:rsidR="009C0DC0" w:rsidRPr="00CD62F1" w:rsidRDefault="009C0DC0" w:rsidP="00411D05">
      <w:pPr>
        <w:widowControl w:val="0"/>
        <w:spacing w:after="0" w:line="240" w:lineRule="auto"/>
        <w:ind w:firstLine="709"/>
        <w:jc w:val="both"/>
        <w:rPr>
          <w:rFonts w:ascii="Times New Roman" w:eastAsia="Times New Roman" w:hAnsi="Times New Roman" w:cs="Times New Roman"/>
          <w:b/>
          <w:sz w:val="24"/>
          <w:szCs w:val="24"/>
        </w:rPr>
      </w:pPr>
      <w:r w:rsidRPr="00CD62F1">
        <w:rPr>
          <w:rFonts w:ascii="Times New Roman" w:eastAsia="Times New Roman" w:hAnsi="Times New Roman" w:cs="Times New Roman"/>
          <w:b/>
          <w:sz w:val="24"/>
          <w:szCs w:val="24"/>
        </w:rPr>
        <w:lastRenderedPageBreak/>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w:t>
      </w:r>
    </w:p>
    <w:p w:rsidR="009C0DC0" w:rsidRDefault="009C0DC0" w:rsidP="009C0D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інформацію із зазначенням технічних, якісних, кількісних характеристик товару відповідно до вимог, визначених замовником у Додатку 2  до  оголошення про проведення спрощеної закупівлі та із обов’язковим зазначенням всіх Особливих в</w:t>
      </w:r>
      <w:r w:rsidR="00411D05">
        <w:rPr>
          <w:rFonts w:ascii="Times New Roman" w:eastAsia="Times New Roman" w:hAnsi="Times New Roman" w:cs="Times New Roman"/>
          <w:sz w:val="24"/>
          <w:szCs w:val="24"/>
        </w:rPr>
        <w:t>имог, вказаних у цьому Додатку.</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копію сертифікатів відповідності на товар або посвідчення про якість або висновку санітарно-епідеміологічної експертизи або іншого документу, що підтверджує якість товару (достатньо надати копії одного з вище вказаних документів);</w:t>
      </w:r>
    </w:p>
    <w:p w:rsidR="00CD62F1" w:rsidRDefault="00CD62F1" w:rsidP="00CD62F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гарантійний лист про здійснення поставки товару у встановлені строки та за визначеною кількістю протягом всього терміну дії договору.</w:t>
      </w:r>
    </w:p>
    <w:p w:rsidR="009C0DC0" w:rsidRDefault="009C0DC0" w:rsidP="009C0DC0">
      <w:pPr>
        <w:widowControl w:val="0"/>
        <w:spacing w:after="0" w:line="240" w:lineRule="auto"/>
        <w:jc w:val="both"/>
        <w:rPr>
          <w:rFonts w:ascii="Times New Roman" w:eastAsia="Times New Roman" w:hAnsi="Times New Roman" w:cs="Times New Roman"/>
          <w:sz w:val="24"/>
          <w:szCs w:val="24"/>
        </w:rPr>
      </w:pPr>
    </w:p>
    <w:p w:rsidR="009C0DC0" w:rsidRDefault="009C0DC0" w:rsidP="009C0DC0">
      <w:pPr>
        <w:widowControl w:val="0"/>
        <w:spacing w:after="0" w:line="240" w:lineRule="auto"/>
        <w:jc w:val="both"/>
        <w:rPr>
          <w:rFonts w:ascii="Times New Roman" w:eastAsia="Times New Roman" w:hAnsi="Times New Roman" w:cs="Times New Roman"/>
          <w:sz w:val="24"/>
          <w:szCs w:val="24"/>
        </w:rPr>
      </w:pPr>
    </w:p>
    <w:p w:rsidR="009C0DC0" w:rsidRDefault="009C0DC0" w:rsidP="009C0DC0">
      <w:pPr>
        <w:widowControl w:val="0"/>
        <w:spacing w:after="0" w:line="240" w:lineRule="auto"/>
        <w:jc w:val="both"/>
        <w:rPr>
          <w:rFonts w:ascii="Times New Roman" w:eastAsia="Times New Roman" w:hAnsi="Times New Roman" w:cs="Times New Roman"/>
          <w:sz w:val="24"/>
          <w:szCs w:val="24"/>
        </w:rPr>
      </w:pPr>
    </w:p>
    <w:p w:rsidR="009C0DC0" w:rsidRDefault="009C0DC0" w:rsidP="009C0DC0">
      <w:pPr>
        <w:widowControl w:val="0"/>
        <w:spacing w:after="0" w:line="240" w:lineRule="auto"/>
        <w:jc w:val="both"/>
        <w:rPr>
          <w:rFonts w:ascii="Times New Roman" w:eastAsia="Times New Roman" w:hAnsi="Times New Roman" w:cs="Times New Roman"/>
          <w:sz w:val="24"/>
          <w:szCs w:val="24"/>
        </w:rPr>
      </w:pPr>
    </w:p>
    <w:p w:rsidR="009C0DC0" w:rsidRDefault="009C0DC0" w:rsidP="009C0DC0">
      <w:pPr>
        <w:widowControl w:val="0"/>
        <w:spacing w:after="0" w:line="240" w:lineRule="auto"/>
        <w:jc w:val="both"/>
        <w:rPr>
          <w:rFonts w:ascii="Times New Roman" w:eastAsia="Times New Roman" w:hAnsi="Times New Roman" w:cs="Times New Roman"/>
          <w:b/>
          <w:sz w:val="24"/>
          <w:szCs w:val="24"/>
        </w:rPr>
      </w:pPr>
    </w:p>
    <w:p w:rsidR="009C0DC0" w:rsidRDefault="009C0DC0" w:rsidP="009C0DC0">
      <w:pPr>
        <w:widowControl w:val="0"/>
        <w:spacing w:after="0" w:line="240" w:lineRule="auto"/>
        <w:jc w:val="both"/>
        <w:rPr>
          <w:rFonts w:ascii="Times New Roman" w:eastAsia="Times New Roman" w:hAnsi="Times New Roman" w:cs="Times New Roman"/>
          <w:b/>
          <w:sz w:val="24"/>
          <w:szCs w:val="24"/>
        </w:rPr>
      </w:pPr>
    </w:p>
    <w:p w:rsidR="009C0DC0" w:rsidRDefault="009C0DC0" w:rsidP="009C0DC0">
      <w:pPr>
        <w:widowControl w:val="0"/>
        <w:spacing w:after="0" w:line="240" w:lineRule="auto"/>
        <w:jc w:val="both"/>
        <w:rPr>
          <w:rFonts w:ascii="Times New Roman" w:eastAsia="Times New Roman" w:hAnsi="Times New Roman" w:cs="Times New Roman"/>
          <w:b/>
          <w:sz w:val="24"/>
          <w:szCs w:val="24"/>
        </w:rPr>
      </w:pPr>
    </w:p>
    <w:p w:rsidR="009C0DC0" w:rsidRDefault="009C0DC0" w:rsidP="009C0DC0">
      <w:pPr>
        <w:widowControl w:val="0"/>
        <w:spacing w:after="0" w:line="240" w:lineRule="auto"/>
        <w:jc w:val="both"/>
        <w:rPr>
          <w:rFonts w:ascii="Times New Roman" w:eastAsia="Times New Roman" w:hAnsi="Times New Roman" w:cs="Times New Roman"/>
          <w:b/>
          <w:sz w:val="24"/>
          <w:szCs w:val="24"/>
        </w:rPr>
      </w:pPr>
    </w:p>
    <w:p w:rsidR="009C0DC0" w:rsidRDefault="009C0DC0" w:rsidP="009C0DC0">
      <w:pPr>
        <w:widowControl w:val="0"/>
        <w:spacing w:after="0" w:line="240" w:lineRule="auto"/>
        <w:jc w:val="both"/>
        <w:rPr>
          <w:rFonts w:ascii="Times New Roman" w:eastAsia="Times New Roman" w:hAnsi="Times New Roman" w:cs="Times New Roman"/>
          <w:b/>
          <w:sz w:val="24"/>
          <w:szCs w:val="24"/>
        </w:rPr>
      </w:pPr>
    </w:p>
    <w:p w:rsidR="00411D05" w:rsidRDefault="00411D05" w:rsidP="009C0DC0">
      <w:pPr>
        <w:widowControl w:val="0"/>
        <w:spacing w:after="0" w:line="240" w:lineRule="auto"/>
        <w:jc w:val="both"/>
        <w:rPr>
          <w:rFonts w:ascii="Times New Roman" w:eastAsia="Times New Roman" w:hAnsi="Times New Roman" w:cs="Times New Roman"/>
          <w:b/>
          <w:sz w:val="24"/>
          <w:szCs w:val="24"/>
        </w:rPr>
      </w:pPr>
    </w:p>
    <w:p w:rsidR="00411D05" w:rsidRDefault="00411D05" w:rsidP="009C0DC0">
      <w:pPr>
        <w:widowControl w:val="0"/>
        <w:spacing w:after="0" w:line="240" w:lineRule="auto"/>
        <w:jc w:val="both"/>
        <w:rPr>
          <w:rFonts w:ascii="Times New Roman" w:eastAsia="Times New Roman" w:hAnsi="Times New Roman" w:cs="Times New Roman"/>
          <w:b/>
          <w:sz w:val="24"/>
          <w:szCs w:val="24"/>
        </w:rPr>
      </w:pPr>
    </w:p>
    <w:p w:rsidR="00411D05" w:rsidRDefault="00411D05" w:rsidP="009C0DC0">
      <w:pPr>
        <w:widowControl w:val="0"/>
        <w:spacing w:after="0" w:line="240" w:lineRule="auto"/>
        <w:jc w:val="both"/>
        <w:rPr>
          <w:rFonts w:ascii="Times New Roman" w:eastAsia="Times New Roman" w:hAnsi="Times New Roman" w:cs="Times New Roman"/>
          <w:b/>
          <w:sz w:val="24"/>
          <w:szCs w:val="24"/>
        </w:rPr>
      </w:pPr>
    </w:p>
    <w:p w:rsidR="00411D05" w:rsidRDefault="00411D05" w:rsidP="009C0DC0">
      <w:pPr>
        <w:widowControl w:val="0"/>
        <w:spacing w:after="0" w:line="240" w:lineRule="auto"/>
        <w:jc w:val="both"/>
        <w:rPr>
          <w:rFonts w:ascii="Times New Roman" w:eastAsia="Times New Roman" w:hAnsi="Times New Roman" w:cs="Times New Roman"/>
          <w:b/>
          <w:sz w:val="24"/>
          <w:szCs w:val="24"/>
        </w:rPr>
      </w:pPr>
    </w:p>
    <w:p w:rsidR="00411D05" w:rsidRDefault="00411D05" w:rsidP="009C0DC0">
      <w:pPr>
        <w:widowControl w:val="0"/>
        <w:spacing w:after="0" w:line="240" w:lineRule="auto"/>
        <w:jc w:val="both"/>
        <w:rPr>
          <w:rFonts w:ascii="Times New Roman" w:eastAsia="Times New Roman" w:hAnsi="Times New Roman" w:cs="Times New Roman"/>
          <w:b/>
          <w:sz w:val="24"/>
          <w:szCs w:val="24"/>
        </w:rPr>
      </w:pPr>
    </w:p>
    <w:p w:rsidR="00411D05" w:rsidRDefault="00411D05" w:rsidP="009C0DC0">
      <w:pPr>
        <w:widowControl w:val="0"/>
        <w:spacing w:after="0" w:line="240" w:lineRule="auto"/>
        <w:jc w:val="both"/>
        <w:rPr>
          <w:rFonts w:ascii="Times New Roman" w:eastAsia="Times New Roman" w:hAnsi="Times New Roman" w:cs="Times New Roman"/>
          <w:b/>
          <w:sz w:val="24"/>
          <w:szCs w:val="24"/>
        </w:rPr>
      </w:pPr>
    </w:p>
    <w:p w:rsidR="009C0DC0" w:rsidRDefault="009C0DC0" w:rsidP="009C0DC0">
      <w:pPr>
        <w:widowControl w:val="0"/>
        <w:spacing w:after="0" w:line="240" w:lineRule="auto"/>
        <w:jc w:val="both"/>
        <w:rPr>
          <w:rFonts w:ascii="Times New Roman" w:eastAsia="Times New Roman" w:hAnsi="Times New Roman" w:cs="Times New Roman"/>
          <w:sz w:val="24"/>
          <w:szCs w:val="24"/>
        </w:rPr>
      </w:pPr>
    </w:p>
    <w:p w:rsidR="009C0DC0" w:rsidRDefault="009C0DC0" w:rsidP="009C0DC0">
      <w:pPr>
        <w:widowControl w:val="0"/>
        <w:spacing w:after="0" w:line="240" w:lineRule="auto"/>
        <w:jc w:val="both"/>
        <w:rPr>
          <w:rFonts w:ascii="Times New Roman" w:eastAsia="Times New Roman" w:hAnsi="Times New Roman" w:cs="Times New Roman"/>
          <w:b/>
          <w:sz w:val="24"/>
          <w:szCs w:val="24"/>
        </w:rPr>
      </w:pPr>
    </w:p>
    <w:sectPr w:rsidR="009C0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19C"/>
    <w:multiLevelType w:val="hybridMultilevel"/>
    <w:tmpl w:val="6BFE6A1C"/>
    <w:lvl w:ilvl="0" w:tplc="EC4845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146EA4"/>
    <w:multiLevelType w:val="hybridMultilevel"/>
    <w:tmpl w:val="BC6AA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5B"/>
    <w:rsid w:val="000B59FC"/>
    <w:rsid w:val="000C636B"/>
    <w:rsid w:val="00411D05"/>
    <w:rsid w:val="0046116A"/>
    <w:rsid w:val="004D305B"/>
    <w:rsid w:val="00863970"/>
    <w:rsid w:val="009C0DC0"/>
    <w:rsid w:val="00A74677"/>
    <w:rsid w:val="00CD62F1"/>
    <w:rsid w:val="00EB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C0"/>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DC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6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DC0"/>
    <w:pPr>
      <w:spacing w:after="160" w:line="256"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DC0"/>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6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1045</Words>
  <Characters>5961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2023-12-23T19:19:00Z</dcterms:created>
  <dcterms:modified xsi:type="dcterms:W3CDTF">2023-12-26T11:37:00Z</dcterms:modified>
</cp:coreProperties>
</file>